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4BCB" w14:textId="77777777" w:rsidR="00693479" w:rsidRDefault="00693479" w:rsidP="00693479"/>
    <w:p w14:paraId="56675FB8" w14:textId="77777777" w:rsidR="00693479" w:rsidRDefault="00693479" w:rsidP="00693479"/>
    <w:p w14:paraId="56CFFFCB" w14:textId="77777777" w:rsidR="00693479" w:rsidRDefault="00693479" w:rsidP="00693479"/>
    <w:p w14:paraId="0494E272" w14:textId="77777777" w:rsidR="00BA733F" w:rsidRDefault="00BA733F" w:rsidP="00693479"/>
    <w:p w14:paraId="5EBFDEC4" w14:textId="7F572EC4" w:rsidR="00913DEB" w:rsidRPr="00F51227" w:rsidRDefault="00913DEB" w:rsidP="00913DEB">
      <w:pPr>
        <w:jc w:val="both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DC14D" wp14:editId="6D01542A">
                <wp:simplePos x="0" y="0"/>
                <wp:positionH relativeFrom="column">
                  <wp:posOffset>879</wp:posOffset>
                </wp:positionH>
                <wp:positionV relativeFrom="paragraph">
                  <wp:posOffset>50165</wp:posOffset>
                </wp:positionV>
                <wp:extent cx="5857875" cy="350520"/>
                <wp:effectExtent l="0" t="0" r="9525" b="508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8C4E" w14:textId="77777777" w:rsidR="00913DEB" w:rsidRPr="00913DEB" w:rsidRDefault="00913DEB" w:rsidP="00913DEB">
                            <w:pPr>
                              <w:rPr>
                                <w:b/>
                                <w:color w:val="005999" w:themeColor="text1"/>
                                <w:sz w:val="40"/>
                                <w:szCs w:val="32"/>
                              </w:rPr>
                            </w:pPr>
                            <w:r w:rsidRPr="00913DEB">
                              <w:rPr>
                                <w:rFonts w:ascii="Arial" w:hAnsi="Arial"/>
                                <w:b/>
                                <w:color w:val="005999" w:themeColor="text1"/>
                                <w:sz w:val="40"/>
                                <w:szCs w:val="32"/>
                              </w:rPr>
                              <w:t>Der Umweltgemeinderat informiert.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C14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05pt;margin-top:3.95pt;width:461.2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" filled="f" stroked="f">
                <v:textbox inset="0,0,0,0">
                  <w:txbxContent>
                    <w:p w14:paraId="602D8C4E" w14:textId="77777777" w:rsidR="00913DEB" w:rsidRPr="00913DEB" w:rsidRDefault="00913DEB" w:rsidP="00913DEB">
                      <w:pPr>
                        <w:rPr>
                          <w:b/>
                          <w:color w:val="005999" w:themeColor="text1"/>
                          <w:sz w:val="40"/>
                          <w:szCs w:val="32"/>
                        </w:rPr>
                      </w:pPr>
                      <w:r w:rsidRPr="00913DEB">
                        <w:rPr>
                          <w:rFonts w:ascii="Arial" w:hAnsi="Arial"/>
                          <w:b/>
                          <w:color w:val="005999" w:themeColor="text1"/>
                          <w:sz w:val="40"/>
                          <w:szCs w:val="32"/>
                        </w:rPr>
                        <w:t>Der Umweltgemeinderat informiert.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1FD9E" w14:textId="6BF29B2A" w:rsidR="00913DEB" w:rsidRDefault="00913DEB" w:rsidP="00913DEB">
      <w:pPr>
        <w:rPr>
          <w:rFonts w:ascii="Arial" w:hAnsi="Arial" w:cs="Arial"/>
        </w:rPr>
      </w:pPr>
    </w:p>
    <w:p w14:paraId="15B58EE8" w14:textId="77777777" w:rsidR="00693479" w:rsidRDefault="00693479" w:rsidP="00913DEB">
      <w:pPr>
        <w:rPr>
          <w:rFonts w:ascii="Arial" w:hAnsi="Arial" w:cs="Arial"/>
        </w:rPr>
        <w:sectPr w:rsidR="00693479" w:rsidSect="00913DEB">
          <w:headerReference w:type="default" r:id="rId7"/>
          <w:footerReference w:type="default" r:id="rId8"/>
          <w:type w:val="continuous"/>
          <w:pgSz w:w="11906" w:h="16838"/>
          <w:pgMar w:top="1134" w:right="737" w:bottom="1134" w:left="737" w:header="709" w:footer="1349" w:gutter="0"/>
          <w:cols w:space="2"/>
          <w:docGrid w:linePitch="360"/>
        </w:sectPr>
      </w:pPr>
    </w:p>
    <w:p w14:paraId="5F6F1F84" w14:textId="71A63058" w:rsidR="00715FB8" w:rsidRDefault="00A35B05" w:rsidP="00715FB8">
      <w:pPr>
        <w:rPr>
          <w:rFonts w:ascii="Arial" w:hAnsi="Arial"/>
          <w:b/>
          <w:color w:val="005999" w:themeColor="text1"/>
          <w:sz w:val="36"/>
          <w:szCs w:val="36"/>
        </w:rPr>
      </w:pPr>
      <w:r>
        <w:rPr>
          <w:rFonts w:ascii="Arial" w:hAnsi="Arial"/>
          <w:b/>
          <w:color w:val="005999" w:themeColor="text1"/>
          <w:sz w:val="36"/>
          <w:szCs w:val="36"/>
        </w:rPr>
        <w:t xml:space="preserve">Was ist eine </w:t>
      </w:r>
      <w:r w:rsidR="00AE02FA">
        <w:rPr>
          <w:rFonts w:ascii="Arial" w:hAnsi="Arial"/>
          <w:b/>
          <w:color w:val="005999" w:themeColor="text1"/>
          <w:sz w:val="36"/>
          <w:szCs w:val="36"/>
        </w:rPr>
        <w:t>E</w:t>
      </w:r>
      <w:r>
        <w:rPr>
          <w:rFonts w:ascii="Arial" w:hAnsi="Arial"/>
          <w:b/>
          <w:color w:val="005999" w:themeColor="text1"/>
          <w:sz w:val="36"/>
          <w:szCs w:val="36"/>
        </w:rPr>
        <w:t>rneuerbare</w:t>
      </w:r>
      <w:r w:rsidR="00580E2A">
        <w:rPr>
          <w:rFonts w:ascii="Arial" w:hAnsi="Arial"/>
          <w:b/>
          <w:color w:val="005999" w:themeColor="text1"/>
          <w:sz w:val="36"/>
          <w:szCs w:val="36"/>
        </w:rPr>
        <w:t>-</w:t>
      </w:r>
      <w:r>
        <w:rPr>
          <w:rFonts w:ascii="Arial" w:hAnsi="Arial"/>
          <w:b/>
          <w:color w:val="005999" w:themeColor="text1"/>
          <w:sz w:val="36"/>
          <w:szCs w:val="36"/>
        </w:rPr>
        <w:t>Energie</w:t>
      </w:r>
      <w:r w:rsidR="00580E2A">
        <w:rPr>
          <w:rFonts w:ascii="Arial" w:hAnsi="Arial"/>
          <w:b/>
          <w:color w:val="005999" w:themeColor="text1"/>
          <w:sz w:val="36"/>
          <w:szCs w:val="36"/>
        </w:rPr>
        <w:t>-G</w:t>
      </w:r>
      <w:r>
        <w:rPr>
          <w:rFonts w:ascii="Arial" w:hAnsi="Arial"/>
          <w:b/>
          <w:color w:val="005999" w:themeColor="text1"/>
          <w:sz w:val="36"/>
          <w:szCs w:val="36"/>
        </w:rPr>
        <w:t>emeinschaft?</w:t>
      </w:r>
    </w:p>
    <w:p w14:paraId="26BB780E" w14:textId="77777777" w:rsidR="00A35B05" w:rsidRDefault="00A35B05" w:rsidP="00715FB8">
      <w:pPr>
        <w:rPr>
          <w:rFonts w:ascii="Arial" w:hAnsi="Arial"/>
          <w:b/>
          <w:color w:val="005999" w:themeColor="text1"/>
          <w:sz w:val="36"/>
          <w:szCs w:val="36"/>
        </w:rPr>
      </w:pPr>
    </w:p>
    <w:p w14:paraId="7D3DE8E0" w14:textId="77777777" w:rsidR="00A534A4" w:rsidRPr="00715FB8" w:rsidRDefault="00A534A4" w:rsidP="00715FB8">
      <w:pPr>
        <w:rPr>
          <w:rFonts w:ascii="Arial" w:hAnsi="Arial"/>
          <w:b/>
          <w:color w:val="005999" w:themeColor="text1"/>
          <w:sz w:val="36"/>
          <w:szCs w:val="36"/>
        </w:rPr>
        <w:sectPr w:rsidR="00A534A4" w:rsidRPr="00715FB8" w:rsidSect="001B365D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</w:p>
    <w:p w14:paraId="465B6135" w14:textId="47DCD21B" w:rsidR="00715FB8" w:rsidRDefault="00A35B05" w:rsidP="00913DE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Ein neues Gesetz macht’s möglich: Ab sofort kann erneuerbare Energie innerhalb der Gemeinde gehandelt werden! Wer zum Beispiel mittels Photovoltaik Sonnenstrom produziert, </w:t>
      </w:r>
      <w:r w:rsidR="00AE02FA">
        <w:rPr>
          <w:rFonts w:ascii="Arial" w:hAnsi="Arial" w:cs="Arial"/>
          <w:sz w:val="22"/>
          <w:szCs w:val="22"/>
          <w:shd w:val="clear" w:color="auto" w:fill="FFFFFF"/>
        </w:rPr>
        <w:t xml:space="preserve">kann den überschüssigen Strom zukünftig zu guten Konditionen in der Energiegemeinschaft weitergeben – z.B. an die Gemeinde oder an lokale Betriebe. </w:t>
      </w:r>
      <w:r w:rsidR="005E4E0E">
        <w:rPr>
          <w:rFonts w:ascii="Arial" w:hAnsi="Arial" w:cs="Arial"/>
          <w:sz w:val="22"/>
          <w:szCs w:val="22"/>
          <w:shd w:val="clear" w:color="auto" w:fill="FFFFFF"/>
        </w:rPr>
        <w:t xml:space="preserve">Das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könnte in Zukunft nicht nur für uns als Gemeinde, sondern auch für UnternehmerInnen und Privathaushalte in </w:t>
      </w:r>
      <w:r w:rsidRPr="00A35B05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Musterhausen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interessant werden. </w:t>
      </w:r>
    </w:p>
    <w:p w14:paraId="4B1BCE56" w14:textId="147EAAA1" w:rsidR="00A534A4" w:rsidRDefault="00A534A4" w:rsidP="00913DE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13DEB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5E938362" wp14:editId="017E098A">
            <wp:simplePos x="0" y="0"/>
            <wp:positionH relativeFrom="column">
              <wp:posOffset>5687060</wp:posOffset>
            </wp:positionH>
            <wp:positionV relativeFrom="paragraph">
              <wp:posOffset>-2196465</wp:posOffset>
            </wp:positionV>
            <wp:extent cx="1178560" cy="1174115"/>
            <wp:effectExtent l="57150" t="57150" r="59690" b="45085"/>
            <wp:wrapTight wrapText="bothSides">
              <wp:wrapPolygon edited="0">
                <wp:start x="-877" y="-181"/>
                <wp:lineTo x="-686" y="11404"/>
                <wp:lineTo x="-308" y="20865"/>
                <wp:lineTo x="12358" y="21640"/>
                <wp:lineTo x="16562" y="21666"/>
                <wp:lineTo x="16910" y="21639"/>
                <wp:lineTo x="22132" y="21234"/>
                <wp:lineTo x="21858" y="4031"/>
                <wp:lineTo x="21455" y="-1210"/>
                <wp:lineTo x="5040" y="-640"/>
                <wp:lineTo x="-877" y="-181"/>
              </wp:wrapPolygon>
            </wp:wrapTight>
            <wp:docPr id="3" name="Grafik 3" descr="C:\Users\martin.ruhrhofer.GREEN\AppData\Local\Microsoft\Windows\Temporary Internet Files\Content.Word\Fotolia_GZV_Profilbild_XS_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ruhrhofer.GREEN\AppData\Local\Microsoft\Windows\Temporary Internet Files\Content.Word\Fotolia_GZV_Profilbild_XS_man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075">
                      <a:off x="0" y="0"/>
                      <a:ext cx="11785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shd w:val="clear" w:color="auto" w:fill="FFFFFF"/>
        </w:rPr>
        <w:t>Mit besten Grüßen, Ihr</w:t>
      </w:r>
    </w:p>
    <w:p w14:paraId="04C7A7EA" w14:textId="60D9C12B" w:rsidR="00A534A4" w:rsidRDefault="00A534A4" w:rsidP="00913DEB">
      <w:pPr>
        <w:rPr>
          <w:rFonts w:ascii="Arial" w:hAnsi="Arial" w:cs="Arial"/>
          <w:sz w:val="24"/>
          <w:szCs w:val="24"/>
        </w:rPr>
      </w:pPr>
    </w:p>
    <w:p w14:paraId="10128A87" w14:textId="1CD4829D" w:rsidR="00913DEB" w:rsidRPr="00715FB8" w:rsidRDefault="00A534A4" w:rsidP="00913DEB">
      <w:pPr>
        <w:rPr>
          <w:rFonts w:ascii="Arial" w:hAnsi="Arial" w:cs="Arial"/>
          <w:sz w:val="24"/>
          <w:szCs w:val="24"/>
        </w:rPr>
      </w:pPr>
      <w:r w:rsidRPr="002634BB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4E2D3D8" wp14:editId="71205C33">
            <wp:simplePos x="0" y="0"/>
            <wp:positionH relativeFrom="column">
              <wp:posOffset>-23495</wp:posOffset>
            </wp:positionH>
            <wp:positionV relativeFrom="paragraph">
              <wp:posOffset>18415</wp:posOffset>
            </wp:positionV>
            <wp:extent cx="2310884" cy="695325"/>
            <wp:effectExtent l="0" t="0" r="0" b="0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84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B8">
        <w:rPr>
          <w:rFonts w:ascii="Arial" w:hAnsi="Arial" w:cs="Arial"/>
          <w:sz w:val="24"/>
          <w:szCs w:val="24"/>
        </w:rPr>
        <w:br/>
      </w:r>
    </w:p>
    <w:p w14:paraId="3259249A" w14:textId="4D0A6B70" w:rsidR="00913DEB" w:rsidRPr="00913DEB" w:rsidRDefault="00913DEB" w:rsidP="00913DEB">
      <w:pPr>
        <w:rPr>
          <w:rFonts w:ascii="Arial" w:hAnsi="Arial" w:cs="Arial"/>
          <w:sz w:val="22"/>
          <w:szCs w:val="22"/>
        </w:rPr>
      </w:pPr>
      <w:r w:rsidRPr="00913DEB">
        <w:rPr>
          <w:rFonts w:ascii="Arial" w:hAnsi="Arial" w:cs="Arial"/>
          <w:sz w:val="22"/>
          <w:szCs w:val="22"/>
        </w:rPr>
        <w:cr/>
      </w:r>
    </w:p>
    <w:p w14:paraId="20DDED55" w14:textId="77777777" w:rsidR="00913DEB" w:rsidRDefault="00913DEB" w:rsidP="00913DEB">
      <w:pPr>
        <w:jc w:val="both"/>
        <w:rPr>
          <w:rFonts w:ascii="Arial" w:hAnsi="Arial" w:cs="Arial"/>
          <w:sz w:val="24"/>
          <w:szCs w:val="24"/>
        </w:rPr>
      </w:pPr>
    </w:p>
    <w:p w14:paraId="7CE690FE" w14:textId="77777777" w:rsidR="00913DEB" w:rsidRDefault="00913DEB" w:rsidP="00913DEB">
      <w:pPr>
        <w:jc w:val="both"/>
        <w:rPr>
          <w:rFonts w:ascii="Arial" w:hAnsi="Arial" w:cs="Arial"/>
          <w:sz w:val="24"/>
          <w:szCs w:val="24"/>
        </w:rPr>
      </w:pPr>
    </w:p>
    <w:p w14:paraId="4C31C52C" w14:textId="0B7827FA" w:rsidR="00913DEB" w:rsidRDefault="00913DEB" w:rsidP="00715FB8">
      <w:pPr>
        <w:rPr>
          <w:rFonts w:ascii="Arial" w:hAnsi="Arial" w:cs="Arial"/>
          <w:b/>
          <w:i/>
          <w:sz w:val="22"/>
          <w:szCs w:val="22"/>
        </w:rPr>
      </w:pPr>
      <w:r w:rsidRPr="00913DEB">
        <w:rPr>
          <w:rFonts w:ascii="Arial" w:hAnsi="Arial" w:cs="Arial"/>
          <w:b/>
          <w:i/>
          <w:sz w:val="22"/>
          <w:szCs w:val="22"/>
        </w:rPr>
        <w:t xml:space="preserve">Umweltgemeinderat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13DEB">
        <w:rPr>
          <w:rFonts w:ascii="Arial" w:hAnsi="Arial" w:cs="Arial"/>
          <w:b/>
          <w:i/>
          <w:sz w:val="22"/>
          <w:szCs w:val="22"/>
          <w:highlight w:val="yellow"/>
        </w:rPr>
        <w:t>Max Mustermann</w:t>
      </w:r>
    </w:p>
    <w:p w14:paraId="5B40B418" w14:textId="77777777" w:rsidR="00A534A4" w:rsidRDefault="00A534A4" w:rsidP="00715FB8">
      <w:pPr>
        <w:rPr>
          <w:rFonts w:ascii="Arial" w:hAnsi="Arial" w:cs="Arial"/>
          <w:b/>
          <w:i/>
          <w:sz w:val="22"/>
          <w:szCs w:val="22"/>
        </w:rPr>
      </w:pPr>
    </w:p>
    <w:p w14:paraId="5C49E911" w14:textId="77777777" w:rsidR="00A534A4" w:rsidRDefault="00A534A4" w:rsidP="00715FB8">
      <w:pPr>
        <w:rPr>
          <w:rFonts w:ascii="Arial" w:hAnsi="Arial" w:cs="Arial"/>
          <w:b/>
          <w:i/>
          <w:sz w:val="22"/>
          <w:szCs w:val="22"/>
        </w:rPr>
      </w:pPr>
    </w:p>
    <w:p w14:paraId="1A7F0925" w14:textId="77777777" w:rsidR="00A534A4" w:rsidRPr="00715FB8" w:rsidRDefault="00A534A4" w:rsidP="00715FB8">
      <w:pPr>
        <w:rPr>
          <w:rFonts w:ascii="Arial" w:hAnsi="Arial" w:cs="Arial"/>
          <w:b/>
          <w:i/>
          <w:sz w:val="22"/>
          <w:szCs w:val="22"/>
        </w:rPr>
        <w:sectPr w:rsidR="00A534A4" w:rsidRPr="00715FB8" w:rsidSect="00913DEB">
          <w:type w:val="continuous"/>
          <w:pgSz w:w="11906" w:h="16838"/>
          <w:pgMar w:top="142" w:right="737" w:bottom="1134" w:left="737" w:header="709" w:footer="1349" w:gutter="0"/>
          <w:cols w:num="2" w:space="708"/>
          <w:docGrid w:linePitch="360"/>
        </w:sectPr>
      </w:pPr>
    </w:p>
    <w:p w14:paraId="2701704C" w14:textId="77777777" w:rsidR="00A534A4" w:rsidRDefault="00A534A4" w:rsidP="00715FB8">
      <w:pPr>
        <w:rPr>
          <w:rFonts w:ascii="Arial" w:hAnsi="Arial" w:cs="Arial"/>
          <w:b/>
          <w:color w:val="005999" w:themeColor="text1"/>
          <w:sz w:val="32"/>
          <w:szCs w:val="40"/>
        </w:rPr>
      </w:pPr>
    </w:p>
    <w:p w14:paraId="48D89BEF" w14:textId="4164FF76" w:rsidR="00A534A4" w:rsidRDefault="00A534A4" w:rsidP="00715FB8">
      <w:pPr>
        <w:rPr>
          <w:rFonts w:ascii="Arial" w:hAnsi="Arial" w:cs="Arial"/>
          <w:b/>
          <w:color w:val="005999" w:themeColor="text1"/>
          <w:sz w:val="32"/>
          <w:szCs w:val="40"/>
        </w:rPr>
      </w:pPr>
      <w:r>
        <w:rPr>
          <w:rFonts w:ascii="Arial" w:hAnsi="Arial" w:cs="Arial"/>
          <w:b/>
          <w:color w:val="005999" w:themeColor="text1"/>
          <w:sz w:val="32"/>
          <w:szCs w:val="40"/>
        </w:rPr>
        <w:t xml:space="preserve">Sauberer Strom aus der Region: </w:t>
      </w:r>
    </w:p>
    <w:p w14:paraId="187BF1E4" w14:textId="5E83036A" w:rsidR="00913DEB" w:rsidRPr="00913DEB" w:rsidRDefault="00A534A4" w:rsidP="00A534A4">
      <w:pPr>
        <w:rPr>
          <w:rFonts w:ascii="Arial" w:hAnsi="Arial" w:cs="Arial"/>
          <w:color w:val="005999" w:themeColor="text1"/>
          <w:sz w:val="24"/>
          <w:szCs w:val="24"/>
        </w:rPr>
        <w:sectPr w:rsidR="00913DEB" w:rsidRPr="00913DEB" w:rsidSect="00913DEB">
          <w:type w:val="continuous"/>
          <w:pgSz w:w="11906" w:h="16838"/>
          <w:pgMar w:top="1134" w:right="737" w:bottom="1134" w:left="737" w:header="709" w:footer="1349" w:gutter="0"/>
          <w:cols w:space="2"/>
          <w:docGrid w:linePitch="360"/>
        </w:sectPr>
      </w:pPr>
      <w:r>
        <w:rPr>
          <w:rFonts w:ascii="Arial" w:hAnsi="Arial" w:cs="Arial"/>
          <w:b/>
          <w:color w:val="005999" w:themeColor="text1"/>
          <w:sz w:val="32"/>
          <w:szCs w:val="40"/>
        </w:rPr>
        <w:t>Gemeinsam werden wir unabhängiger</w:t>
      </w:r>
      <w:r w:rsidR="00D415F2">
        <w:rPr>
          <w:rFonts w:ascii="Arial" w:hAnsi="Arial" w:cs="Arial"/>
          <w:b/>
          <w:color w:val="005999" w:themeColor="text1"/>
          <w:sz w:val="32"/>
          <w:szCs w:val="40"/>
        </w:rPr>
        <w:t>!</w:t>
      </w:r>
    </w:p>
    <w:p w14:paraId="17D001B1" w14:textId="77777777" w:rsidR="00715FB8" w:rsidRPr="003657CD" w:rsidRDefault="00715FB8" w:rsidP="00913DEB">
      <w:pPr>
        <w:pStyle w:val="Textkrper"/>
        <w:spacing w:line="240" w:lineRule="auto"/>
        <w:jc w:val="left"/>
        <w:rPr>
          <w:b/>
          <w:color w:val="005999" w:themeColor="text1"/>
          <w:sz w:val="16"/>
          <w:szCs w:val="16"/>
        </w:rPr>
      </w:pPr>
    </w:p>
    <w:p w14:paraId="4D8201D1" w14:textId="0746C0BA" w:rsidR="00A534A4" w:rsidRDefault="00A534A4" w:rsidP="00A534A4">
      <w:pPr>
        <w:spacing w:line="288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A534A4">
        <w:rPr>
          <w:rFonts w:ascii="Arial" w:hAnsi="Arial" w:cs="Arial"/>
          <w:sz w:val="22"/>
          <w:szCs w:val="22"/>
          <w:shd w:val="clear" w:color="auto" w:fill="FFFFFF"/>
        </w:rPr>
        <w:t>Grundsätzlich 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önnen sowohl Privathaushalte, als auch </w:t>
      </w:r>
      <w:r w:rsidR="002B5A06">
        <w:rPr>
          <w:rFonts w:ascii="Arial" w:hAnsi="Arial" w:cs="Arial"/>
          <w:sz w:val="22"/>
          <w:szCs w:val="22"/>
          <w:shd w:val="clear" w:color="auto" w:fill="FFFFFF"/>
        </w:rPr>
        <w:t>Klein- und Mittel</w:t>
      </w:r>
      <w:r w:rsidR="005E4E0E">
        <w:rPr>
          <w:rFonts w:ascii="Arial" w:hAnsi="Arial" w:cs="Arial"/>
          <w:sz w:val="22"/>
          <w:szCs w:val="22"/>
          <w:shd w:val="clear" w:color="auto" w:fill="FFFFFF"/>
        </w:rPr>
        <w:t>unternehmen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Organisationen und Vereine </w:t>
      </w:r>
      <w:r w:rsidR="002B5A06">
        <w:rPr>
          <w:rFonts w:ascii="Arial" w:hAnsi="Arial" w:cs="Arial"/>
          <w:sz w:val="22"/>
          <w:szCs w:val="22"/>
          <w:shd w:val="clear" w:color="auto" w:fill="FFFFFF"/>
        </w:rPr>
        <w:t>Erneuerbare</w:t>
      </w:r>
      <w:r w:rsidR="00BF68A5">
        <w:rPr>
          <w:rFonts w:ascii="Arial" w:hAnsi="Arial" w:cs="Arial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</w:rPr>
        <w:t>Energie</w:t>
      </w:r>
      <w:r w:rsidR="00BF68A5">
        <w:rPr>
          <w:rFonts w:ascii="Arial" w:hAnsi="Arial" w:cs="Arial"/>
          <w:sz w:val="22"/>
          <w:szCs w:val="22"/>
          <w:shd w:val="clear" w:color="auto" w:fill="FFFFFF"/>
        </w:rPr>
        <w:t>-G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emeinschaften gründen bzw. sich daran beteiligen. Wichtig ist jedenfalls, dass sich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StromproduzentInnen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Stromverb</w:t>
      </w:r>
      <w:r w:rsidR="006452D0">
        <w:rPr>
          <w:rFonts w:ascii="Arial" w:hAnsi="Arial" w:cs="Arial"/>
          <w:sz w:val="22"/>
          <w:szCs w:val="22"/>
          <w:shd w:val="clear" w:color="auto" w:fill="FFFFFF"/>
        </w:rPr>
        <w:t>raucherInnen</w:t>
      </w:r>
      <w:proofErr w:type="spellEnd"/>
      <w:r w:rsidR="006452D0">
        <w:rPr>
          <w:rFonts w:ascii="Arial" w:hAnsi="Arial" w:cs="Arial"/>
          <w:sz w:val="22"/>
          <w:szCs w:val="22"/>
          <w:shd w:val="clear" w:color="auto" w:fill="FFFFFF"/>
        </w:rPr>
        <w:t xml:space="preserve"> zusammenschließen, denn das Ziel einer </w:t>
      </w:r>
      <w:r w:rsidR="00AE02FA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6452D0">
        <w:rPr>
          <w:rFonts w:ascii="Arial" w:hAnsi="Arial" w:cs="Arial"/>
          <w:sz w:val="22"/>
          <w:szCs w:val="22"/>
          <w:shd w:val="clear" w:color="auto" w:fill="FFFFFF"/>
        </w:rPr>
        <w:t>rneuerbaren</w:t>
      </w:r>
      <w:r w:rsidR="00BF68A5">
        <w:rPr>
          <w:rFonts w:ascii="Arial" w:hAnsi="Arial" w:cs="Arial"/>
          <w:sz w:val="22"/>
          <w:szCs w:val="22"/>
          <w:shd w:val="clear" w:color="auto" w:fill="FFFFFF"/>
        </w:rPr>
        <w:t>-E</w:t>
      </w:r>
      <w:r w:rsidR="006452D0">
        <w:rPr>
          <w:rFonts w:ascii="Arial" w:hAnsi="Arial" w:cs="Arial"/>
          <w:sz w:val="22"/>
          <w:szCs w:val="22"/>
          <w:shd w:val="clear" w:color="auto" w:fill="FFFFFF"/>
        </w:rPr>
        <w:t xml:space="preserve">nergiegemeinschaft ist es, </w:t>
      </w:r>
      <w:r w:rsidRPr="00A534A4">
        <w:rPr>
          <w:rFonts w:ascii="Arial" w:hAnsi="Arial" w:cs="Arial"/>
          <w:sz w:val="22"/>
          <w:szCs w:val="22"/>
          <w:shd w:val="clear" w:color="auto" w:fill="FFFFFF"/>
        </w:rPr>
        <w:t>die hier im Ort erzeugte Elektrizität optimal zu nutzen. Davon profitieren a</w:t>
      </w:r>
      <w:r w:rsidR="006452D0">
        <w:rPr>
          <w:rFonts w:ascii="Arial" w:hAnsi="Arial" w:cs="Arial"/>
          <w:sz w:val="22"/>
          <w:szCs w:val="22"/>
          <w:shd w:val="clear" w:color="auto" w:fill="FFFFFF"/>
        </w:rPr>
        <w:t>lle!</w:t>
      </w:r>
    </w:p>
    <w:p w14:paraId="6C6C6670" w14:textId="77777777" w:rsidR="006452D0" w:rsidRDefault="006452D0" w:rsidP="00A534A4">
      <w:pPr>
        <w:spacing w:line="288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3D0C7B9" w14:textId="50AD24AC" w:rsidR="001D5DE1" w:rsidRDefault="001D5DE1" w:rsidP="00A534A4">
      <w:pPr>
        <w:spacing w:line="288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de-DE" w:eastAsia="de-DE"/>
        </w:rPr>
        <w:drawing>
          <wp:inline distT="0" distB="0" distL="0" distR="0" wp14:anchorId="177EF2BA" wp14:editId="3F37F9DB">
            <wp:extent cx="3086100" cy="20383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_Beitragsbi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34"/>
                    <a:stretch/>
                  </pic:blipFill>
                  <pic:spPr bwMode="auto">
                    <a:xfrm>
                      <a:off x="0" y="0"/>
                      <a:ext cx="3083560" cy="203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AF61A" w14:textId="1D64CDCD" w:rsidR="001D5DE1" w:rsidRDefault="00BF68A5" w:rsidP="00A534A4">
      <w:pPr>
        <w:spacing w:line="288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ACC66" wp14:editId="76056269">
                <wp:simplePos x="0" y="0"/>
                <wp:positionH relativeFrom="margin">
                  <wp:posOffset>386715</wp:posOffset>
                </wp:positionH>
                <wp:positionV relativeFrom="margin">
                  <wp:posOffset>8529320</wp:posOffset>
                </wp:positionV>
                <wp:extent cx="2699385" cy="237490"/>
                <wp:effectExtent l="0" t="635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69C1" w14:textId="77777777" w:rsidR="00BF68A5" w:rsidRPr="001701F2" w:rsidRDefault="00BF68A5" w:rsidP="00BF68A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701F2">
                              <w:rPr>
                                <w:rFonts w:ascii="Arial" w:hAnsi="Arial" w:cs="Arial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5F5F5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ACC66" id="Textfeld 1" o:spid="_x0000_s1027" type="#_x0000_t202" style="position:absolute;margin-left:30.45pt;margin-top:671.6pt;width:212.5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" stroked="f">
                <v:textbox style="mso-fit-shape-to-text:t">
                  <w:txbxContent>
                    <w:p w14:paraId="08EC69C1" w14:textId="77777777" w:rsidR="00BF68A5" w:rsidRPr="001701F2" w:rsidRDefault="00BF68A5" w:rsidP="00BF68A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1701F2">
                        <w:rPr>
                          <w:rFonts w:ascii="Arial" w:hAnsi="Arial" w:cs="Arial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5F5F5"/>
                        </w:rPr>
                        <w:t>eNu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6861F7" w14:textId="77777777" w:rsidR="00D415F2" w:rsidRDefault="00D415F2" w:rsidP="006452D0">
      <w:pPr>
        <w:pStyle w:val="Textkrper"/>
        <w:spacing w:line="240" w:lineRule="auto"/>
        <w:jc w:val="left"/>
        <w:rPr>
          <w:b/>
          <w:sz w:val="22"/>
          <w:szCs w:val="22"/>
        </w:rPr>
      </w:pPr>
    </w:p>
    <w:p w14:paraId="1FDC0007" w14:textId="44F7AF92" w:rsidR="006452D0" w:rsidRDefault="006452D0" w:rsidP="00BF68A5">
      <w:pPr>
        <w:pStyle w:val="Textkrper"/>
        <w:spacing w:line="240" w:lineRule="auto"/>
        <w:ind w:left="709"/>
        <w:jc w:val="left"/>
        <w:rPr>
          <w:b/>
          <w:sz w:val="22"/>
          <w:szCs w:val="22"/>
        </w:rPr>
      </w:pPr>
      <w:r w:rsidRPr="00D415F2">
        <w:rPr>
          <w:b/>
          <w:sz w:val="22"/>
          <w:szCs w:val="22"/>
        </w:rPr>
        <w:t xml:space="preserve">3 Gründe </w:t>
      </w:r>
      <w:r w:rsidR="00BF68A5">
        <w:rPr>
          <w:b/>
          <w:sz w:val="22"/>
          <w:szCs w:val="22"/>
        </w:rPr>
        <w:t xml:space="preserve">für </w:t>
      </w:r>
      <w:r w:rsidR="00AE02FA">
        <w:rPr>
          <w:b/>
          <w:sz w:val="22"/>
          <w:szCs w:val="22"/>
        </w:rPr>
        <w:t>E</w:t>
      </w:r>
      <w:r w:rsidR="00D415F2">
        <w:rPr>
          <w:b/>
          <w:sz w:val="22"/>
          <w:szCs w:val="22"/>
        </w:rPr>
        <w:t>rneuerbare</w:t>
      </w:r>
      <w:r w:rsidR="00BF68A5">
        <w:rPr>
          <w:b/>
          <w:sz w:val="22"/>
          <w:szCs w:val="22"/>
        </w:rPr>
        <w:t>-</w:t>
      </w:r>
      <w:r w:rsidR="00D415F2">
        <w:rPr>
          <w:b/>
          <w:sz w:val="22"/>
          <w:szCs w:val="22"/>
        </w:rPr>
        <w:t>Energie</w:t>
      </w:r>
      <w:r w:rsidR="00BF68A5">
        <w:rPr>
          <w:b/>
          <w:sz w:val="22"/>
          <w:szCs w:val="22"/>
        </w:rPr>
        <w:t>-G</w:t>
      </w:r>
      <w:r w:rsidR="00D415F2">
        <w:rPr>
          <w:b/>
          <w:sz w:val="22"/>
          <w:szCs w:val="22"/>
        </w:rPr>
        <w:t>emeinschaften</w:t>
      </w:r>
      <w:r w:rsidRPr="00D415F2">
        <w:rPr>
          <w:b/>
          <w:sz w:val="22"/>
          <w:szCs w:val="22"/>
        </w:rPr>
        <w:t xml:space="preserve"> </w:t>
      </w:r>
    </w:p>
    <w:p w14:paraId="3778ABED" w14:textId="77777777" w:rsidR="00D415F2" w:rsidRPr="00D415F2" w:rsidRDefault="00D415F2" w:rsidP="006452D0">
      <w:pPr>
        <w:pStyle w:val="Textkrper"/>
        <w:spacing w:line="240" w:lineRule="auto"/>
        <w:jc w:val="left"/>
        <w:rPr>
          <w:b/>
          <w:sz w:val="22"/>
          <w:szCs w:val="22"/>
        </w:rPr>
      </w:pPr>
    </w:p>
    <w:p w14:paraId="0F8C7D9B" w14:textId="18B984F4" w:rsidR="00A534A4" w:rsidRDefault="00A534A4" w:rsidP="006452D0">
      <w:pPr>
        <w:pStyle w:val="lauftext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534A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Wer eine Photovoltaikanlage besitzt und die erzeugte Energie nicht vollständig selbst verbraucht</w:t>
      </w:r>
      <w:r w:rsidR="0050759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07595">
        <w:rPr>
          <w:rFonts w:ascii="Helvetica" w:hAnsi="Helvetica" w:cs="Helvetica"/>
        </w:rPr>
        <w:t>oder neu errichtet</w:t>
      </w:r>
      <w:r w:rsidRPr="00A534A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, kann den überschüssigen Strom an andere Mitglieder in der Gemeinschaft weitergeben. Der Preis wird vorab von der Energiegemeinschaft selbst festgelegt und liegt üblicherweise über dem herkömmlichen Einspeisetarif. </w:t>
      </w:r>
    </w:p>
    <w:p w14:paraId="2DCC6177" w14:textId="77777777" w:rsidR="00D415F2" w:rsidRPr="00A534A4" w:rsidRDefault="00D415F2" w:rsidP="00D415F2">
      <w:pPr>
        <w:pStyle w:val="lauftext"/>
        <w:shd w:val="clear" w:color="auto" w:fill="FFFFFF"/>
        <w:spacing w:before="0" w:beforeAutospacing="0" w:after="0" w:afterAutospacing="0" w:line="288" w:lineRule="auto"/>
        <w:ind w:left="720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1BBB4C26" w14:textId="779DB8A1" w:rsidR="00A534A4" w:rsidRDefault="00A534A4" w:rsidP="006452D0">
      <w:pPr>
        <w:pStyle w:val="lauftext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534A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Wer Strom aus der Energiegemeinschaft bezieht, zahlt weniger Netznutzungsgebühren. Das heißt auch die AbnehmerInnen profitieren üblicherweise finanziell von der </w:t>
      </w:r>
      <w:r w:rsidR="00AE02F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E</w:t>
      </w:r>
      <w:r w:rsidRPr="00A534A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rneuerbaren</w:t>
      </w:r>
      <w:r w:rsidR="00580E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-</w:t>
      </w:r>
      <w:r w:rsidRPr="00A534A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Energie</w:t>
      </w:r>
      <w:r w:rsidR="00580E2A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-G</w:t>
      </w:r>
      <w:r w:rsidRPr="00A534A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emeinschaft</w:t>
      </w:r>
    </w:p>
    <w:p w14:paraId="14C3D2BF" w14:textId="77777777" w:rsidR="00D415F2" w:rsidRPr="00A534A4" w:rsidRDefault="00D415F2" w:rsidP="00D415F2">
      <w:pPr>
        <w:pStyle w:val="lauftext"/>
        <w:shd w:val="clear" w:color="auto" w:fill="FFFFFF"/>
        <w:spacing w:before="0" w:beforeAutospacing="0" w:after="0" w:afterAutospacing="0" w:line="288" w:lineRule="auto"/>
        <w:ind w:left="720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1F24CA3A" w14:textId="11AC452A" w:rsidR="00715FB8" w:rsidRPr="002B5A06" w:rsidRDefault="00A534A4" w:rsidP="00A534A4">
      <w:pPr>
        <w:pStyle w:val="StandardWeb"/>
        <w:numPr>
          <w:ilvl w:val="0"/>
          <w:numId w:val="2"/>
        </w:numPr>
        <w:spacing w:before="0" w:beforeAutospacing="0" w:after="0" w:line="288" w:lineRule="auto"/>
        <w:rPr>
          <w:rFonts w:ascii="Arial" w:hAnsi="Arial" w:cs="Arial"/>
          <w:sz w:val="22"/>
          <w:szCs w:val="22"/>
        </w:rPr>
      </w:pPr>
      <w:r w:rsidRPr="002B5A06">
        <w:rPr>
          <w:rFonts w:ascii="Arial" w:eastAsia="Calibri" w:hAnsi="Arial" w:cs="Arial"/>
          <w:color w:val="auto"/>
          <w:sz w:val="22"/>
          <w:szCs w:val="22"/>
          <w:shd w:val="clear" w:color="auto" w:fill="FFFFFF"/>
          <w:lang w:val="de-AT" w:eastAsia="en-US"/>
        </w:rPr>
        <w:t>Die Wertschöpfung bleibt in der Region und wir werden unabhängiger von globalen Märkten.</w:t>
      </w:r>
    </w:p>
    <w:sectPr w:rsidR="00715FB8" w:rsidRPr="002B5A06" w:rsidSect="00913DEB">
      <w:type w:val="continuous"/>
      <w:pgSz w:w="11906" w:h="16838"/>
      <w:pgMar w:top="1134" w:right="737" w:bottom="1574" w:left="737" w:header="709" w:footer="134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793" w14:textId="77777777" w:rsidR="00715FB8" w:rsidRDefault="00715FB8" w:rsidP="00913DEB">
      <w:r>
        <w:separator/>
      </w:r>
    </w:p>
  </w:endnote>
  <w:endnote w:type="continuationSeparator" w:id="0">
    <w:p w14:paraId="067EF46E" w14:textId="77777777" w:rsidR="00715FB8" w:rsidRDefault="00715FB8" w:rsidP="0091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0067" w14:textId="7CEB12AF" w:rsidR="0049148E" w:rsidRPr="00913DEB" w:rsidRDefault="00913DEB" w:rsidP="00D94341">
    <w:pPr>
      <w:tabs>
        <w:tab w:val="left" w:pos="567"/>
      </w:tabs>
      <w:rPr>
        <w:rFonts w:ascii="Arial" w:hAnsi="Arial" w:cs="Arial"/>
        <w:b/>
        <w:sz w:val="22"/>
        <w:szCs w:val="2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B922A" wp14:editId="3CD33FCE">
              <wp:simplePos x="0" y="0"/>
              <wp:positionH relativeFrom="column">
                <wp:posOffset>-6350</wp:posOffset>
              </wp:positionH>
              <wp:positionV relativeFrom="paragraph">
                <wp:posOffset>568036</wp:posOffset>
              </wp:positionV>
              <wp:extent cx="4331855" cy="175491"/>
              <wp:effectExtent l="0" t="0" r="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1855" cy="1754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8E9F47" w14:textId="77777777" w:rsidR="00913DEB" w:rsidRPr="00913DEB" w:rsidRDefault="00913DEB">
                          <w:r w:rsidRPr="00913DEB">
                            <w:rPr>
                              <w:rFonts w:ascii="Arial" w:hAnsi="Arial" w:cs="Arial"/>
                              <w:b/>
                              <w:color w:val="005999" w:themeColor="text1"/>
                            </w:rPr>
                            <w:t xml:space="preserve">Weitere Informationen finden Sie unter </w:t>
                          </w:r>
                          <w:hyperlink r:id="rId1" w:history="1">
                            <w:r w:rsidR="00131B80" w:rsidRPr="00E779B5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www.energie-noe.at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B922A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-.5pt;margin-top:44.75pt;width:341.1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" fillcolor="white [3201]" stroked="f" strokeweight=".5pt">
              <v:textbox inset="0,0,0,0">
                <w:txbxContent>
                  <w:p w14:paraId="408E9F47" w14:textId="77777777" w:rsidR="00913DEB" w:rsidRPr="00913DEB" w:rsidRDefault="00913DEB">
                    <w:r w:rsidRPr="00913DEB">
                      <w:rPr>
                        <w:rFonts w:ascii="Arial" w:hAnsi="Arial" w:cs="Arial"/>
                        <w:b/>
                        <w:color w:val="005999" w:themeColor="text1"/>
                      </w:rPr>
                      <w:t xml:space="preserve">Weitere Informationen finden Sie unter </w:t>
                    </w:r>
                    <w:hyperlink r:id="rId2" w:history="1">
                      <w:r w:rsidR="00131B80" w:rsidRPr="00E779B5">
                        <w:rPr>
                          <w:rStyle w:val="Hyperlink"/>
                          <w:rFonts w:ascii="Arial" w:hAnsi="Arial" w:cs="Arial"/>
                          <w:b/>
                        </w:rPr>
                        <w:t>www.energie-noe.at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F43A6EB" wp14:editId="31673A1F">
          <wp:simplePos x="0" y="0"/>
          <wp:positionH relativeFrom="page">
            <wp:posOffset>4965065</wp:posOffset>
          </wp:positionH>
          <wp:positionV relativeFrom="page">
            <wp:posOffset>9930130</wp:posOffset>
          </wp:positionV>
          <wp:extent cx="2584800" cy="5472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6CD2" w14:textId="77777777" w:rsidR="00715FB8" w:rsidRDefault="00715FB8" w:rsidP="00913DEB">
      <w:r>
        <w:separator/>
      </w:r>
    </w:p>
  </w:footnote>
  <w:footnote w:type="continuationSeparator" w:id="0">
    <w:p w14:paraId="31FACFC7" w14:textId="77777777" w:rsidR="00715FB8" w:rsidRDefault="00715FB8" w:rsidP="0091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D377" w14:textId="77777777" w:rsidR="00913DEB" w:rsidRDefault="00131B8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53C4988F" wp14:editId="381D845C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2160000" cy="666000"/>
          <wp:effectExtent l="0" t="0" r="0" b="1270"/>
          <wp:wrapTight wrapText="bothSides">
            <wp:wrapPolygon edited="0">
              <wp:start x="3239" y="0"/>
              <wp:lineTo x="953" y="1855"/>
              <wp:lineTo x="191" y="4328"/>
              <wp:lineTo x="0" y="17931"/>
              <wp:lineTo x="0" y="21023"/>
              <wp:lineTo x="20959" y="21023"/>
              <wp:lineTo x="21340" y="8656"/>
              <wp:lineTo x="21340" y="1855"/>
              <wp:lineTo x="8955" y="0"/>
              <wp:lineTo x="323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F0840"/>
    <w:multiLevelType w:val="hybridMultilevel"/>
    <w:tmpl w:val="7F66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C41D2"/>
    <w:multiLevelType w:val="hybridMultilevel"/>
    <w:tmpl w:val="A73E7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B8"/>
    <w:rsid w:val="00131B80"/>
    <w:rsid w:val="00132C12"/>
    <w:rsid w:val="00157CE1"/>
    <w:rsid w:val="001C4753"/>
    <w:rsid w:val="001D5DE1"/>
    <w:rsid w:val="002B5A06"/>
    <w:rsid w:val="003657CD"/>
    <w:rsid w:val="00507595"/>
    <w:rsid w:val="00580E2A"/>
    <w:rsid w:val="005C4D1E"/>
    <w:rsid w:val="005E4E0E"/>
    <w:rsid w:val="006452D0"/>
    <w:rsid w:val="00693479"/>
    <w:rsid w:val="00715FB8"/>
    <w:rsid w:val="007344CF"/>
    <w:rsid w:val="00881578"/>
    <w:rsid w:val="00913DEB"/>
    <w:rsid w:val="00A35B05"/>
    <w:rsid w:val="00A534A4"/>
    <w:rsid w:val="00AE02FA"/>
    <w:rsid w:val="00B8069E"/>
    <w:rsid w:val="00BA733F"/>
    <w:rsid w:val="00BF68A5"/>
    <w:rsid w:val="00C751EE"/>
    <w:rsid w:val="00D415F2"/>
    <w:rsid w:val="00DC015C"/>
    <w:rsid w:val="00E10B8B"/>
    <w:rsid w:val="00E571DC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2D7331"/>
  <w15:docId w15:val="{F030542D-B2B6-42FC-8CBB-0921A12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EB"/>
    <w:rPr>
      <w:rFonts w:ascii="Interstate Light" w:eastAsia="Calibri" w:hAnsi="Interstate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13DEB"/>
    <w:pPr>
      <w:spacing w:line="288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13DEB"/>
    <w:rPr>
      <w:rFonts w:ascii="Arial" w:eastAsia="Times New Roman" w:hAnsi="Arial" w:cs="Arial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13D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DEB"/>
    <w:rPr>
      <w:rFonts w:ascii="Interstate Light" w:eastAsia="Calibri" w:hAnsi="Interstate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13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DEB"/>
    <w:rPr>
      <w:rFonts w:ascii="Interstate Light" w:eastAsia="Calibri" w:hAnsi="Interstate Light" w:cs="Times New Roman"/>
      <w:sz w:val="20"/>
      <w:szCs w:val="20"/>
    </w:rPr>
  </w:style>
  <w:style w:type="paragraph" w:styleId="KeinLeerraum">
    <w:name w:val="No Spacing"/>
    <w:uiPriority w:val="1"/>
    <w:qFormat/>
    <w:rsid w:val="00693479"/>
    <w:rPr>
      <w:rFonts w:ascii="Interstate Light" w:eastAsia="Calibri" w:hAnsi="Interstate 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31B80"/>
    <w:rPr>
      <w:color w:val="1C9BD8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1B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12"/>
    <w:rPr>
      <w:rFonts w:ascii="Tahoma" w:eastAsia="Calibri" w:hAnsi="Tahoma" w:cs="Tahoma"/>
      <w:sz w:val="16"/>
      <w:szCs w:val="16"/>
    </w:rPr>
  </w:style>
  <w:style w:type="paragraph" w:customStyle="1" w:styleId="lauftext">
    <w:name w:val="lauftext"/>
    <w:basedOn w:val="Standard"/>
    <w:rsid w:val="00A534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StandardWeb">
    <w:name w:val="Normal (Web)"/>
    <w:basedOn w:val="Standard"/>
    <w:rsid w:val="00A534A4"/>
    <w:pPr>
      <w:spacing w:before="100" w:beforeAutospacing="1" w:after="165" w:line="280" w:lineRule="atLeast"/>
    </w:pPr>
    <w:rPr>
      <w:rFonts w:ascii="Verdana" w:eastAsia="Times New Roman" w:hAnsi="Verdana"/>
      <w:color w:val="55555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nergie-noe.at" TargetMode="External"/><Relationship Id="rId1" Type="http://schemas.openxmlformats.org/officeDocument/2006/relationships/hyperlink" Target="http://www.energie-n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enu">
      <a:dk1>
        <a:srgbClr val="005999"/>
      </a:dk1>
      <a:lt1>
        <a:srgbClr val="FFFFFF"/>
      </a:lt1>
      <a:dk2>
        <a:srgbClr val="1F3365"/>
      </a:dk2>
      <a:lt2>
        <a:srgbClr val="FFFFFF"/>
      </a:lt2>
      <a:accent1>
        <a:srgbClr val="E6007E"/>
      </a:accent1>
      <a:accent2>
        <a:srgbClr val="1C9BD8"/>
      </a:accent2>
      <a:accent3>
        <a:srgbClr val="FFD500"/>
      </a:accent3>
      <a:accent4>
        <a:srgbClr val="13A538"/>
      </a:accent4>
      <a:accent5>
        <a:srgbClr val="FFFFFF"/>
      </a:accent5>
      <a:accent6>
        <a:srgbClr val="FFFFFF"/>
      </a:accent6>
      <a:hlink>
        <a:srgbClr val="1C9BD8"/>
      </a:hlink>
      <a:folHlink>
        <a:srgbClr val="1C9BD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Kargl</dc:creator>
  <cp:lastModifiedBy>Karin Watschka</cp:lastModifiedBy>
  <cp:revision>14</cp:revision>
  <dcterms:created xsi:type="dcterms:W3CDTF">2021-08-02T09:16:00Z</dcterms:created>
  <dcterms:modified xsi:type="dcterms:W3CDTF">2021-09-09T06:54:00Z</dcterms:modified>
</cp:coreProperties>
</file>